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6F" w:rsidRPr="00023A93" w:rsidRDefault="006D4B6F" w:rsidP="006D4B6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576" w:type="dxa"/>
        <w:tblInd w:w="-885" w:type="dxa"/>
        <w:tblLook w:val="04A0"/>
      </w:tblPr>
      <w:tblGrid>
        <w:gridCol w:w="2553"/>
        <w:gridCol w:w="1522"/>
        <w:gridCol w:w="1171"/>
        <w:gridCol w:w="2019"/>
        <w:gridCol w:w="674"/>
        <w:gridCol w:w="2637"/>
      </w:tblGrid>
      <w:tr w:rsidR="006D4B6F" w:rsidRPr="00023A93" w:rsidTr="00276402">
        <w:tc>
          <w:tcPr>
            <w:tcW w:w="10576" w:type="dxa"/>
            <w:gridSpan w:val="6"/>
          </w:tcPr>
          <w:p w:rsidR="006D4B6F" w:rsidRPr="00023A93" w:rsidRDefault="006D4B6F" w:rsidP="002764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Технологическая  карта  урока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 , 6 класс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Многообразие  грибов, их роль в природе и жизни человека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продолжить формировать представление о грибах  как об особом царстве, их разнообразии и роли в природе и жизни человека; закрепить умение различать ядовитые и съедобные грибы, познакомить с мерами профилактики отравлений; закрепить понятия «симбионты», «паразиты», «сапрофиты»,  «грибокорень».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Задачи урока: 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Воспитывающая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 формировать понятия о необходимости соблюдения правил сбора грибов учащимися, необходимость охраны представителей данного царства.</w:t>
            </w:r>
          </w:p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Развивающая: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развитие познавательных интересов и инициативы учащихся, развитие произвольного внимания и памяти, научить находить сходство  и отличия различных групп грибов.</w:t>
            </w:r>
          </w:p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Обучающая: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изучить значение грибов  в природе и в жизни человека; познакомить с основными правилами  сбора грибов в пищу; профилактикой отравлений.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D4B6F" w:rsidRPr="00023A93" w:rsidTr="00276402">
        <w:tc>
          <w:tcPr>
            <w:tcW w:w="10576" w:type="dxa"/>
            <w:gridSpan w:val="6"/>
          </w:tcPr>
          <w:p w:rsidR="006D4B6F" w:rsidRPr="00023A93" w:rsidRDefault="006D4B6F" w:rsidP="0027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Предметные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190" w:type="dxa"/>
            <w:gridSpan w:val="2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Метапредметные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11" w:type="dxa"/>
            <w:gridSpan w:val="2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Личностные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усвоение понятий «гетеротрофы», «сапрофиты», «паразиты», «симбионты», «микориза», «грибокорень», «мицелий»; овладение умениями читать и составлять, таблицы, схемы, рисунки по разнообразию организмов и насыщенности ими природных пространств; развитие способностей делать выводы о  значении грибов и их мнообразии.</w:t>
            </w:r>
          </w:p>
        </w:tc>
        <w:tc>
          <w:tcPr>
            <w:tcW w:w="3190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умение организовывать свою работу на уроке, определять её цели и задачи, выбирать средства, умение вести самостоятельный поиск, анализзировать и отбирать нужную информацию; умение использовать таблицы, карты, схемы, ЭОР, ПК; умение взаимодействовать с одноклассниками и работать в коллективе;  умение ориентироваться в окружающем мире.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11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осознание ценности биологического знания, как важнейшего компонента научной картины мира.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D4B6F" w:rsidRPr="00023A93" w:rsidTr="00276402">
        <w:tc>
          <w:tcPr>
            <w:tcW w:w="10576" w:type="dxa"/>
            <w:gridSpan w:val="6"/>
          </w:tcPr>
          <w:p w:rsidR="006D4B6F" w:rsidRPr="00023A93" w:rsidRDefault="006D4B6F" w:rsidP="0027640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6D4B6F" w:rsidRPr="00023A93" w:rsidTr="00276402">
        <w:tc>
          <w:tcPr>
            <w:tcW w:w="2553" w:type="dxa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Личностные:</w:t>
            </w:r>
          </w:p>
        </w:tc>
        <w:tc>
          <w:tcPr>
            <w:tcW w:w="2693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Регулятивные:</w:t>
            </w:r>
          </w:p>
        </w:tc>
        <w:tc>
          <w:tcPr>
            <w:tcW w:w="2693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Познавательные:</w:t>
            </w:r>
          </w:p>
        </w:tc>
        <w:tc>
          <w:tcPr>
            <w:tcW w:w="2637" w:type="dxa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Коммуникативные:</w:t>
            </w:r>
          </w:p>
        </w:tc>
      </w:tr>
      <w:tr w:rsidR="006D4B6F" w:rsidRPr="00023A93" w:rsidTr="00276402">
        <w:tc>
          <w:tcPr>
            <w:tcW w:w="2553" w:type="dxa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осознать единство и целостность окружающего мира.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</w:t>
            </w: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результаты с ожидаемыми.</w:t>
            </w:r>
            <w:r w:rsidRPr="00023A9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lastRenderedPageBreak/>
              <w:t>извлекать информацию об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>особенностях царства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>Грибы, выявить их роль в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>природе и жизни человека,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>овладеть умением различать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>ядовитые и съедобные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 xml:space="preserve">грибы, познакомиться  с </w:t>
            </w:r>
            <w:r w:rsidRPr="00023A93">
              <w:rPr>
                <w:rFonts w:ascii="Times New Roman" w:hAnsi="Times New Roman" w:cs="Times New Roman"/>
                <w:noProof/>
              </w:rPr>
              <w:lastRenderedPageBreak/>
              <w:t xml:space="preserve">мерами профилактики отравлений; научиться работать с текстом учебника,с  таблицами, схемами, рисунками делать анализ и отбор информации, добывать новые знания из источников ЭОР, 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  <w:noProof/>
              </w:rPr>
            </w:pPr>
            <w:r w:rsidRPr="00023A93">
              <w:rPr>
                <w:rFonts w:ascii="Times New Roman" w:hAnsi="Times New Roman" w:cs="Times New Roman"/>
                <w:noProof/>
              </w:rPr>
              <w:t xml:space="preserve">перерабатывать информацию для получения необходимого результата, формировать познавательные интерес и мотивизацию на изучение роли грибов.                                                                       </w:t>
            </w:r>
          </w:p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умение общаться и взаимодействовать друг с другом.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Тип урока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«открытие» новых знаний         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Технология: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A93">
              <w:rPr>
                <w:rFonts w:ascii="Times New Roman" w:hAnsi="Times New Roman" w:cs="Times New Roman"/>
                <w:b/>
              </w:rPr>
              <w:t>Методы обучения:</w:t>
            </w:r>
            <w:r w:rsidRPr="00023A9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023A93">
              <w:rPr>
                <w:color w:val="000000"/>
              </w:rPr>
              <w:t>проблемно-поисковый (решение проблемных задач); словесные (беседа, диалог); наглядные (работа с рисунками, схемами); практические (поиск информации,) дедуктивные (анализ, применение знаний, обобщение).</w:t>
            </w:r>
            <w:proofErr w:type="gramEnd"/>
          </w:p>
          <w:p w:rsidR="006D4B6F" w:rsidRPr="00023A93" w:rsidRDefault="006D4B6F" w:rsidP="0027640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D4B6F" w:rsidRPr="00023A93" w:rsidTr="00276402">
        <w:tc>
          <w:tcPr>
            <w:tcW w:w="4075" w:type="dxa"/>
            <w:gridSpan w:val="2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b/>
              </w:rPr>
            </w:pPr>
            <w:r w:rsidRPr="000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6501" w:type="dxa"/>
            <w:gridSpan w:val="4"/>
          </w:tcPr>
          <w:p w:rsidR="006D4B6F" w:rsidRPr="00023A93" w:rsidRDefault="006D4B6F" w:rsidP="0027640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3A93">
              <w:t>учебник, атлас определитель» От земли до неба», иллюстрации грибов, икт.</w:t>
            </w:r>
          </w:p>
        </w:tc>
      </w:tr>
    </w:tbl>
    <w:p w:rsidR="006D4B6F" w:rsidRPr="00023A93" w:rsidRDefault="006D4B6F" w:rsidP="006D4B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B6F" w:rsidRPr="00023A93" w:rsidRDefault="006D4B6F" w:rsidP="006D4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4B6F" w:rsidRPr="00023A93" w:rsidRDefault="006D4B6F" w:rsidP="006D4B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D4B6F" w:rsidRPr="00023A93" w:rsidRDefault="006D4B6F" w:rsidP="006D4B6F">
      <w:pPr>
        <w:spacing w:line="192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  <w:sectPr w:rsidR="006D4B6F" w:rsidRPr="00023A93" w:rsidSect="00023A9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6"/>
        <w:tblW w:w="11058" w:type="dxa"/>
        <w:tblInd w:w="-885" w:type="dxa"/>
        <w:tblLayout w:type="fixed"/>
        <w:tblLook w:val="04A0"/>
      </w:tblPr>
      <w:tblGrid>
        <w:gridCol w:w="2628"/>
        <w:gridCol w:w="2663"/>
        <w:gridCol w:w="2097"/>
        <w:gridCol w:w="3670"/>
      </w:tblGrid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учителя: Добрый день! Давайте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 и улыбнёмся. Говорят, «улыбка – это поцелуй души». А теперь давайте повернёмся к нашим гостям и поделимся своими улыбками, громко скажем «Добрый день!». 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встали, настроились на работу, проверили на столах наличие учебника, тетради, рабочей тетради, дневника, письменных принадлежностей.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Личностные: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соблюдать дисциплину на уроке, уважительно относиться к учителю и одноклассникам.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Регулятивные: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 умение организовать выполнение заданий учителя.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вопросы, ответы на которые помогут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в сегодняшней работе.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Вспомните, где обитают грибы?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 чем сходство грибов с растениями и животными?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Как размножаются и расселяются грибы?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определить тему урока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Итак ребята, для того чтобы узнать тему сегодняшнего урока я предлагаю вам определить отгадав загадку.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Что за чудище такое?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Есть как мизер, есть большое.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Можно встретить под берёзой,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На пеньке, среди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травы.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Можно в баночке литровой,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И на хлебе те дары.</w:t>
            </w:r>
            <w:r w:rsidRPr="00023A9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Могут паразитом быть-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Злаков урожай сгубить.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Могут портить древесину,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Поселившись на стволах.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Могут в тесте размножаться,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Если тесто на дрожжах.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Есть плодовые тела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И разросшиеся клетки.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Так о ком же речь была?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Догадались ли, вы, детки? 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Итак, как звучит тема нашего сегодняшнего урока?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Разгадывают загадку.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Обобщают и анализируют имеющиеся знания,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выдвигают предположения.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spellStart"/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амостоятельное</w:t>
            </w:r>
            <w:proofErr w:type="spell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алгоритмов деятельности при решении проблем творческого и поискового характера;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действие со знаково-символическими средствами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применять ассоциативное мышление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вступать в диалог, участвовать в коллективном обсуждении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целей урока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 xml:space="preserve">Добро пожаловать в   царство  грибов! 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 xml:space="preserve">- Откройте тетради, запишите число.   Тему урока. 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- Мы продолжаем знакомиться с основными  царствами живой природы.</w:t>
            </w:r>
          </w:p>
          <w:p w:rsidR="006D4B6F" w:rsidRPr="00023A93" w:rsidRDefault="006D4B6F" w:rsidP="00276402">
            <w:pPr>
              <w:pStyle w:val="a3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- Исходя из темы урока, сформулируйте его главную цель. Что сегодня предстоит нам выяснить?</w:t>
            </w:r>
          </w:p>
          <w:p w:rsidR="006D4B6F" w:rsidRPr="00023A93" w:rsidRDefault="006D4B6F" w:rsidP="0027640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в конце этого урока мы должны уметь находить и различать  грибы,  знать особенности их строения,  уметь различать съедобные и ядовитые для человека грибы, роль грибов в природе и жизни человека. 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должны будут ответить во время урока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обсуждать проблему в группе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6D4B6F" w:rsidRPr="00023A93" w:rsidRDefault="006D4B6F" w:rsidP="006D4B6F">
            <w:pPr>
              <w:pStyle w:val="a4"/>
              <w:numPr>
                <w:ilvl w:val="0"/>
                <w:numId w:val="2"/>
              </w:numPr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(практическая работа)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Для изучения нового материала формирует группы. «Сегодня на уроке вы будете работать в группах. Каждая группа получит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 задание с материалами для изучения». 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1группа</w:t>
            </w: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 сделает схему и модель гриба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2группа</w:t>
            </w: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 сделает плакат «Не путай!» о грибах-двойниках</w:t>
            </w:r>
          </w:p>
          <w:p w:rsidR="006D4B6F" w:rsidRPr="00023A93" w:rsidRDefault="006D4B6F" w:rsidP="0027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3группа</w:t>
            </w: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 сделает памятку «Как правильно собирать грибы»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группах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дифференцированы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для сильных и слабых учеников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в группах с полученными заданиями. Заполняют и составляют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рисуют схемы. По завершении работы каждая группа делает мини отчет по своей деятельности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 из разных источников;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выявление причинно-следственных связей;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Навыки анализа.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Самостоятельное планирование и контроль своей деятельности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 и сверстниками;  умение полно и точно выражать свои мысли; отвечать на поставленный вопрос, аргументировать.    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Организовывает учеников, включает музыку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Ёжик шел, шел, шел и грибок нашел.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Поднял грибок, положил в кузовок.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Один из учеников, дает задания для физкультминутки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Сотрудничество в коллективе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6D4B6F">
            <w:pPr>
              <w:pStyle w:val="a4"/>
              <w:numPr>
                <w:ilvl w:val="0"/>
                <w:numId w:val="2"/>
              </w:numPr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  <w:iCs/>
              </w:rPr>
              <w:t>Выступление групп  с мин</w:t>
            </w:r>
            <w:proofErr w:type="gramStart"/>
            <w:r w:rsidRPr="00023A93">
              <w:rPr>
                <w:rFonts w:ascii="Times New Roman" w:hAnsi="Times New Roman" w:cs="Times New Roman"/>
                <w:iCs/>
              </w:rPr>
              <w:t>и-</w:t>
            </w:r>
            <w:proofErr w:type="gramEnd"/>
            <w:r w:rsidRPr="00023A93">
              <w:rPr>
                <w:rFonts w:ascii="Times New Roman" w:hAnsi="Times New Roman" w:cs="Times New Roman"/>
                <w:iCs/>
              </w:rPr>
              <w:t xml:space="preserve"> проектами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выступают, с защитой своих мини-проектов.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уточняет, дополняет ответы детей.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А теперь предлагаю просмотреть  видеофрагмент о плесневых и дрожжевых грибах, а после я вам задам несколько вопросов.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выслушивают своих товарищей, задают вопросы.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сверстниками;  умение полно и точно выражать свои мысли.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Этап первичной проверки понимания  и закрепления изученного</w:t>
            </w:r>
          </w:p>
        </w:tc>
        <w:tc>
          <w:tcPr>
            <w:tcW w:w="2663" w:type="dxa"/>
          </w:tcPr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Почему грибы нельзя отнести к царству растений?</w:t>
            </w:r>
          </w:p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Почему грибы хотели отнести к царству животных?</w:t>
            </w:r>
          </w:p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Почему выделили в особое, самостоятельное царство?</w:t>
            </w:r>
          </w:p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Какое строение имеет большинство грибов? Что такое гифы?</w:t>
            </w:r>
          </w:p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 являются грибы по способу питания? Почему вы так решили? Свой ответ поясните.</w:t>
            </w:r>
          </w:p>
          <w:p w:rsidR="006D4B6F" w:rsidRPr="00023A93" w:rsidRDefault="006D4B6F" w:rsidP="006D4B6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370" w:hanging="2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Каково значение грибов в жизни человека? Какие съедобные грибы вы знаете? Приведите примеры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задания, обмениваются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выполненным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взаимопроверки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Регулятивные: самоконтроль своей деятельности</w:t>
            </w:r>
            <w:proofErr w:type="gramEnd"/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6D4B6F" w:rsidRPr="00023A93" w:rsidRDefault="006D4B6F" w:rsidP="0027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вопросы; умение выражать свои мысли, умение планировать учебное сотрудничество.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домашнем задании (комментирование), выставление оценок за урок.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Дает домашнее задание. Подготовить § 24 и ответить на вопросы после него. </w:t>
            </w:r>
          </w:p>
          <w:p w:rsidR="006D4B6F" w:rsidRPr="00023A93" w:rsidRDefault="006D4B6F" w:rsidP="0027640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 на выбор:</w:t>
            </w:r>
          </w:p>
          <w:p w:rsidR="006D4B6F" w:rsidRPr="00023A93" w:rsidRDefault="006D4B6F" w:rsidP="00276402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а) подготовить презентацию «В царстве грибов»;</w:t>
            </w:r>
          </w:p>
          <w:p w:rsidR="006D4B6F" w:rsidRPr="00023A93" w:rsidRDefault="006D4B6F" w:rsidP="00276402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б) устное сообщение «Грибы-рекордсмены» (необычные грибы);</w:t>
            </w:r>
          </w:p>
          <w:p w:rsidR="006D4B6F" w:rsidRPr="00023A93" w:rsidRDefault="006D4B6F" w:rsidP="00276402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в) сообщение о плесневых грибах;</w:t>
            </w:r>
          </w:p>
          <w:p w:rsidR="006D4B6F" w:rsidRPr="00023A93" w:rsidRDefault="006D4B6F" w:rsidP="00276402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г) галерея грибника. Рисунки съедобных и ядовитых грибов с приложением - пояснением (краткое описание);</w:t>
            </w:r>
          </w:p>
          <w:p w:rsidR="006D4B6F" w:rsidRPr="00023A93" w:rsidRDefault="006D4B6F" w:rsidP="00276402">
            <w:pPr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) сказка собственного сочинения по теме урока. 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задание в дневники </w:t>
            </w:r>
          </w:p>
        </w:tc>
        <w:tc>
          <w:tcPr>
            <w:tcW w:w="3670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 из разных источников;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Самостоятельное планирование и контроль своей деятельности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</w:p>
          <w:p w:rsidR="006D4B6F" w:rsidRPr="00023A93" w:rsidRDefault="006D4B6F" w:rsidP="0027640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умение полно и точно выражать свои мысли</w:t>
            </w:r>
          </w:p>
        </w:tc>
      </w:tr>
      <w:tr w:rsidR="006D4B6F" w:rsidRPr="00023A93" w:rsidTr="00276402">
        <w:tc>
          <w:tcPr>
            <w:tcW w:w="2628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663" w:type="dxa"/>
          </w:tcPr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И в заключении предлагаю закрасить светофор. В тетради после записей по теме закрашивается одна клетка. Зеленый цвет – если урок понравился, на уроке было хорошее настроение, в теме разобрался. 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были небольшие затруднения. Красный – тема сложная для понимания, в материале не разобрался.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Предлагает заполнить лист самооценки.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Если вы согласны с позицией поставьте себе один бал</w:t>
            </w:r>
            <w:proofErr w:type="gramStart"/>
            <w:r w:rsidRPr="00023A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D4B6F" w:rsidRPr="00023A93" w:rsidRDefault="006D4B6F" w:rsidP="006D4B6F">
            <w:pPr>
              <w:pStyle w:val="a4"/>
              <w:numPr>
                <w:ilvl w:val="0"/>
                <w:numId w:val="1"/>
              </w:numPr>
              <w:ind w:left="100" w:firstLine="0"/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На уроке я был активен, включен в работу на всех этапах</w:t>
            </w:r>
          </w:p>
          <w:p w:rsidR="006D4B6F" w:rsidRPr="00023A93" w:rsidRDefault="006D4B6F" w:rsidP="006D4B6F">
            <w:pPr>
              <w:pStyle w:val="a4"/>
              <w:numPr>
                <w:ilvl w:val="0"/>
                <w:numId w:val="1"/>
              </w:numPr>
              <w:ind w:left="100" w:firstLine="0"/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Я выполнил все задания.</w:t>
            </w:r>
          </w:p>
          <w:p w:rsidR="006D4B6F" w:rsidRPr="00023A93" w:rsidRDefault="006D4B6F" w:rsidP="006D4B6F">
            <w:pPr>
              <w:pStyle w:val="a4"/>
              <w:numPr>
                <w:ilvl w:val="0"/>
                <w:numId w:val="1"/>
              </w:numPr>
              <w:ind w:left="100" w:firstLine="0"/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В теме разобрался, готов объяснить однокласснику</w:t>
            </w:r>
          </w:p>
          <w:p w:rsidR="006D4B6F" w:rsidRPr="00023A93" w:rsidRDefault="006D4B6F" w:rsidP="006D4B6F">
            <w:pPr>
              <w:pStyle w:val="a4"/>
              <w:numPr>
                <w:ilvl w:val="0"/>
                <w:numId w:val="1"/>
              </w:numPr>
              <w:ind w:left="100" w:firstLine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023A93">
              <w:rPr>
                <w:rFonts w:ascii="Times New Roman" w:hAnsi="Times New Roman" w:cs="Times New Roman"/>
              </w:rPr>
              <w:t>д</w:t>
            </w:r>
            <w:proofErr w:type="spellEnd"/>
            <w:r w:rsidRPr="00023A93">
              <w:rPr>
                <w:rFonts w:ascii="Times New Roman" w:hAnsi="Times New Roman" w:cs="Times New Roman"/>
              </w:rPr>
              <w:t>/</w:t>
            </w:r>
            <w:proofErr w:type="spellStart"/>
            <w:r w:rsidRPr="00023A93">
              <w:rPr>
                <w:rFonts w:ascii="Times New Roman" w:hAnsi="Times New Roman" w:cs="Times New Roman"/>
              </w:rPr>
              <w:t>з</w:t>
            </w:r>
            <w:proofErr w:type="spellEnd"/>
            <w:r w:rsidRPr="00023A93">
              <w:rPr>
                <w:rFonts w:ascii="Times New Roman" w:hAnsi="Times New Roman" w:cs="Times New Roman"/>
              </w:rPr>
              <w:t xml:space="preserve"> я выполню и основное и дополнительное</w:t>
            </w:r>
          </w:p>
          <w:p w:rsidR="006D4B6F" w:rsidRPr="00023A93" w:rsidRDefault="006D4B6F" w:rsidP="006D4B6F">
            <w:pPr>
              <w:pStyle w:val="a4"/>
              <w:numPr>
                <w:ilvl w:val="0"/>
                <w:numId w:val="1"/>
              </w:numPr>
              <w:ind w:left="100" w:firstLine="0"/>
              <w:textAlignment w:val="baseline"/>
              <w:rPr>
                <w:rFonts w:ascii="Times New Roman" w:hAnsi="Times New Roman" w:cs="Times New Roman"/>
              </w:rPr>
            </w:pPr>
            <w:r w:rsidRPr="00023A93">
              <w:rPr>
                <w:rFonts w:ascii="Times New Roman" w:hAnsi="Times New Roman" w:cs="Times New Roman"/>
              </w:rPr>
              <w:t>тема вызвала интерес, готов дома найти дополнительный материл.</w:t>
            </w:r>
          </w:p>
          <w:p w:rsidR="006D4B6F" w:rsidRPr="00023A93" w:rsidRDefault="006D4B6F" w:rsidP="0027640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3">
              <w:rPr>
                <w:rFonts w:ascii="Times New Roman" w:hAnsi="Times New Roman" w:cs="Times New Roman"/>
                <w:sz w:val="24"/>
                <w:szCs w:val="24"/>
              </w:rPr>
              <w:t>Прощается с учениками. «Мы хорошо сегодня поработали. Надеюсь, что у большинства в тетради «горит зеленый цвет светофора. Рассчитываю на не менее продуктивную встречу с вами через неделю</w:t>
            </w:r>
          </w:p>
        </w:tc>
        <w:tc>
          <w:tcPr>
            <w:tcW w:w="2097" w:type="dxa"/>
          </w:tcPr>
          <w:p w:rsidR="006D4B6F" w:rsidRPr="00023A93" w:rsidRDefault="006D4B6F" w:rsidP="0027640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:rsidR="006D4B6F" w:rsidRPr="00023A93" w:rsidRDefault="006D4B6F" w:rsidP="0027640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B6F" w:rsidRPr="00023A93" w:rsidRDefault="006D4B6F" w:rsidP="006D4B6F">
      <w:pPr>
        <w:spacing w:line="192" w:lineRule="auto"/>
        <w:jc w:val="center"/>
        <w:textAlignment w:val="baseline"/>
        <w:rPr>
          <w:rFonts w:ascii="Times New Roman" w:hAnsi="Times New Roman" w:cs="Times New Roman"/>
          <w:sz w:val="32"/>
        </w:rPr>
      </w:pPr>
    </w:p>
    <w:p w:rsidR="006D4B6F" w:rsidRPr="00023A93" w:rsidRDefault="006D4B6F" w:rsidP="006D4B6F">
      <w:pPr>
        <w:rPr>
          <w:rFonts w:ascii="Times New Roman" w:hAnsi="Times New Roman" w:cs="Times New Roman"/>
        </w:rPr>
      </w:pPr>
    </w:p>
    <w:p w:rsidR="00894E8F" w:rsidRDefault="00894E8F"/>
    <w:sectPr w:rsidR="00894E8F" w:rsidSect="0029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45D4"/>
    <w:multiLevelType w:val="hybridMultilevel"/>
    <w:tmpl w:val="7DE6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22EF2"/>
    <w:multiLevelType w:val="multilevel"/>
    <w:tmpl w:val="551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C6B67"/>
    <w:multiLevelType w:val="hybridMultilevel"/>
    <w:tmpl w:val="CEFA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D4B6F"/>
    <w:rsid w:val="006D4B6F"/>
    <w:rsid w:val="0089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4B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4B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D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2022-05-06T06:24:00Z</dcterms:created>
  <dcterms:modified xsi:type="dcterms:W3CDTF">2022-05-06T06:24:00Z</dcterms:modified>
</cp:coreProperties>
</file>